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6E" w:rsidRPr="00F7406E" w:rsidRDefault="00F7406E" w:rsidP="00F7406E">
      <w:pPr>
        <w:pStyle w:val="Titre"/>
        <w:jc w:val="center"/>
        <w:rPr>
          <w:sz w:val="44"/>
          <w:szCs w:val="44"/>
        </w:rPr>
      </w:pPr>
      <w:r w:rsidRPr="00F7406E">
        <w:rPr>
          <w:sz w:val="44"/>
          <w:szCs w:val="44"/>
        </w:rPr>
        <w:t xml:space="preserve">A </w:t>
      </w:r>
      <w:r w:rsidR="009F2716" w:rsidRPr="00F7406E">
        <w:rPr>
          <w:sz w:val="44"/>
          <w:szCs w:val="44"/>
        </w:rPr>
        <w:t xml:space="preserve">La Marelle </w:t>
      </w:r>
    </w:p>
    <w:p w:rsidR="00F7406E" w:rsidRPr="00F7406E" w:rsidRDefault="009F2716" w:rsidP="00F7406E">
      <w:pPr>
        <w:pStyle w:val="Titre"/>
        <w:jc w:val="center"/>
        <w:rPr>
          <w:sz w:val="44"/>
          <w:szCs w:val="44"/>
        </w:rPr>
      </w:pPr>
      <w:proofErr w:type="gramStart"/>
      <w:r w:rsidRPr="00F7406E">
        <w:rPr>
          <w:sz w:val="44"/>
          <w:szCs w:val="44"/>
        </w:rPr>
        <w:t>le</w:t>
      </w:r>
      <w:proofErr w:type="gramEnd"/>
      <w:r w:rsidRPr="00F7406E">
        <w:rPr>
          <w:sz w:val="44"/>
          <w:szCs w:val="44"/>
        </w:rPr>
        <w:t xml:space="preserve"> jeudi 21 septembre 2023</w:t>
      </w:r>
    </w:p>
    <w:p w:rsidR="00A91123" w:rsidRPr="00F7406E" w:rsidRDefault="00F7406E" w:rsidP="00F7406E">
      <w:pPr>
        <w:pStyle w:val="Titre"/>
        <w:jc w:val="center"/>
        <w:rPr>
          <w:sz w:val="44"/>
          <w:szCs w:val="44"/>
        </w:rPr>
      </w:pPr>
      <w:proofErr w:type="gramStart"/>
      <w:r w:rsidRPr="00F7406E">
        <w:rPr>
          <w:sz w:val="44"/>
          <w:szCs w:val="44"/>
        </w:rPr>
        <w:t>de</w:t>
      </w:r>
      <w:proofErr w:type="gramEnd"/>
      <w:r w:rsidRPr="00F7406E">
        <w:rPr>
          <w:sz w:val="44"/>
          <w:szCs w:val="44"/>
        </w:rPr>
        <w:t xml:space="preserve"> 9h à 11h30</w:t>
      </w:r>
    </w:p>
    <w:p w:rsidR="00A91123" w:rsidRDefault="00A91123"/>
    <w:p w:rsidR="000C4B30" w:rsidRDefault="00A91123" w:rsidP="009F2716">
      <w:pPr>
        <w:jc w:val="center"/>
      </w:pPr>
      <w:r w:rsidRPr="009F2716">
        <w:rPr>
          <w:rStyle w:val="TitreCar"/>
          <w:sz w:val="40"/>
          <w:szCs w:val="40"/>
          <w:u w:val="single"/>
        </w:rPr>
        <w:t>Rencontre avec le Pôle Ressource Handicap, PRH</w:t>
      </w:r>
      <w:r>
        <w:t xml:space="preserve"> </w:t>
      </w:r>
      <w:r>
        <w:rPr>
          <w:noProof/>
          <w:lang w:eastAsia="fr-FR"/>
        </w:rPr>
        <w:drawing>
          <wp:inline distT="0" distB="0" distL="0" distR="0">
            <wp:extent cx="1219200" cy="90487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7193" r="78850" b="34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716" w:rsidRPr="00F7406E" w:rsidRDefault="009F2716" w:rsidP="00F7406E">
      <w:pPr>
        <w:pStyle w:val="Titre2"/>
      </w:pPr>
      <w:r w:rsidRPr="00F7406E">
        <w:t>Présentation du Pôle ressource handicap,</w:t>
      </w:r>
    </w:p>
    <w:p w:rsidR="009F2716" w:rsidRPr="00F7406E" w:rsidRDefault="009F2716" w:rsidP="00F7406E">
      <w:pPr>
        <w:pStyle w:val="Titre2"/>
      </w:pPr>
      <w:r w:rsidRPr="00F7406E">
        <w:t>Le parcours de diagnostic,</w:t>
      </w:r>
    </w:p>
    <w:p w:rsidR="009F2716" w:rsidRPr="00F7406E" w:rsidRDefault="009F2716" w:rsidP="00F7406E">
      <w:pPr>
        <w:pStyle w:val="Titre2"/>
      </w:pPr>
      <w:r w:rsidRPr="00F7406E">
        <w:t>Les attentes après le diagnostic,</w:t>
      </w:r>
    </w:p>
    <w:p w:rsidR="009F2716" w:rsidRPr="00F7406E" w:rsidRDefault="009F2716" w:rsidP="00F7406E">
      <w:pPr>
        <w:pStyle w:val="Titre2"/>
      </w:pPr>
      <w:r w:rsidRPr="00F7406E">
        <w:t>Etre à l’écoute de son enfant,</w:t>
      </w:r>
    </w:p>
    <w:p w:rsidR="009F2716" w:rsidRPr="00F7406E" w:rsidRDefault="009F2716" w:rsidP="00F7406E">
      <w:pPr>
        <w:pStyle w:val="Titre2"/>
      </w:pPr>
      <w:r w:rsidRPr="00F7406E">
        <w:t>Les outils pédagogiques.</w:t>
      </w:r>
    </w:p>
    <w:sectPr w:rsidR="009F2716" w:rsidRPr="00F7406E" w:rsidSect="000C4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30BE"/>
    <w:multiLevelType w:val="hybridMultilevel"/>
    <w:tmpl w:val="191471BE"/>
    <w:lvl w:ilvl="0" w:tplc="6AEC6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savePreviewPicture/>
  <w:compat/>
  <w:rsids>
    <w:rsidRoot w:val="00A91123"/>
    <w:rsid w:val="000C4B30"/>
    <w:rsid w:val="004379AE"/>
    <w:rsid w:val="007B400B"/>
    <w:rsid w:val="009F2716"/>
    <w:rsid w:val="00A00C41"/>
    <w:rsid w:val="00A91123"/>
    <w:rsid w:val="00B8726C"/>
    <w:rsid w:val="00F74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B30"/>
  </w:style>
  <w:style w:type="paragraph" w:styleId="Titre1">
    <w:name w:val="heading 1"/>
    <w:basedOn w:val="Normal"/>
    <w:next w:val="Normal"/>
    <w:link w:val="Titre1Car"/>
    <w:uiPriority w:val="9"/>
    <w:qFormat/>
    <w:rsid w:val="009F27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40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11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1123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9F27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27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9F271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F27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F7406E"/>
  </w:style>
  <w:style w:type="character" w:customStyle="1" w:styleId="Titre2Car">
    <w:name w:val="Titre 2 Car"/>
    <w:basedOn w:val="Policepardfaut"/>
    <w:link w:val="Titre2"/>
    <w:uiPriority w:val="9"/>
    <w:rsid w:val="00F74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    Présentation du Pôle ressource handicap,</vt:lpstr>
      <vt:lpstr>    Le parcours de diagnostic,</vt:lpstr>
      <vt:lpstr>    Les attentes après le diagnostic,</vt:lpstr>
      <vt:lpstr>    Etre à l’écoute de son enfant,</vt:lpstr>
      <vt:lpstr>    Les outils pédagogiques.</vt:lpstr>
    </vt:vector>
  </TitlesOfParts>
  <Company>foyer Duquesne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Lattelais</dc:creator>
  <cp:lastModifiedBy>Lattelais</cp:lastModifiedBy>
  <cp:revision>2</cp:revision>
  <dcterms:created xsi:type="dcterms:W3CDTF">2023-09-06T07:03:00Z</dcterms:created>
  <dcterms:modified xsi:type="dcterms:W3CDTF">2023-09-06T12:55:00Z</dcterms:modified>
</cp:coreProperties>
</file>